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B" w:rsidRPr="0050729E" w:rsidRDefault="00020295" w:rsidP="0050729E">
      <w:pPr>
        <w:spacing w:after="120"/>
        <w:jc w:val="center"/>
        <w:rPr>
          <w:b/>
          <w:sz w:val="32"/>
          <w:szCs w:val="32"/>
        </w:rPr>
      </w:pPr>
      <w:r w:rsidRPr="0050729E">
        <w:rPr>
          <w:b/>
          <w:sz w:val="32"/>
          <w:szCs w:val="32"/>
        </w:rPr>
        <w:t>DİDİM İLÇE MÜFTÜLÜĞÜ</w:t>
      </w:r>
    </w:p>
    <w:p w:rsidR="0050729E" w:rsidRDefault="0050729E" w:rsidP="00FC1C2B">
      <w:pPr>
        <w:spacing w:after="120"/>
        <w:ind w:firstLine="708"/>
        <w:jc w:val="both"/>
        <w:rPr>
          <w:b/>
        </w:rPr>
      </w:pPr>
    </w:p>
    <w:p w:rsidR="00FC1C2B" w:rsidRPr="0050729E" w:rsidRDefault="00FC1C2B" w:rsidP="0050729E">
      <w:pPr>
        <w:pStyle w:val="ListeParagraf"/>
        <w:numPr>
          <w:ilvl w:val="0"/>
          <w:numId w:val="6"/>
        </w:numPr>
        <w:spacing w:after="120"/>
        <w:jc w:val="both"/>
        <w:rPr>
          <w:b/>
        </w:rPr>
      </w:pPr>
      <w:r w:rsidRPr="0050729E">
        <w:rPr>
          <w:b/>
        </w:rPr>
        <w:t xml:space="preserve">İLÇE HAKKINDA GENEL BİLGİLER: </w:t>
      </w:r>
    </w:p>
    <w:p w:rsidR="00FC1C2B" w:rsidRDefault="00FC1C2B" w:rsidP="00394E7A">
      <w:pPr>
        <w:spacing w:after="120"/>
        <w:ind w:firstLine="708"/>
        <w:jc w:val="both"/>
      </w:pPr>
      <w:r>
        <w:t xml:space="preserve">Didim ismi, adına yörede tapınak kurulan </w:t>
      </w:r>
      <w:proofErr w:type="spellStart"/>
      <w:r>
        <w:t>Apollon’un</w:t>
      </w:r>
      <w:proofErr w:type="spellEnd"/>
      <w:r>
        <w:t xml:space="preserve"> Artemis ile iki</w:t>
      </w:r>
      <w:r w:rsidR="00394E7A">
        <w:t>z oluşu nedeniyle Yunanca “ikiz</w:t>
      </w:r>
      <w:r>
        <w:t xml:space="preserve">” anlamına gelen “Didyma” sözcüğünden gelmektedir. </w:t>
      </w:r>
      <w:r w:rsidR="00394E7A">
        <w:t>Eski adı Yenihisar olan Didim</w:t>
      </w:r>
      <w:r>
        <w:t xml:space="preserve"> </w:t>
      </w:r>
      <w:r w:rsidR="00394E7A">
        <w:t>1991 yılında ilçe olmuştur.</w:t>
      </w:r>
      <w:r>
        <w:t xml:space="preserve"> </w:t>
      </w:r>
    </w:p>
    <w:p w:rsidR="0050729E" w:rsidRDefault="00FC1C2B" w:rsidP="006661B4">
      <w:pPr>
        <w:tabs>
          <w:tab w:val="left" w:pos="720"/>
        </w:tabs>
        <w:spacing w:after="120"/>
        <w:jc w:val="both"/>
      </w:pPr>
      <w:r>
        <w:rPr>
          <w:b/>
        </w:rPr>
        <w:t xml:space="preserve">            </w:t>
      </w:r>
      <w:r w:rsidR="00394E7A">
        <w:t>Halk geçimini zeytin, pamuk, tütün ürünleri ağırlıklı olarak kısmen</w:t>
      </w:r>
      <w:r>
        <w:t xml:space="preserve"> tarım ve yoğunluklu olarak</w:t>
      </w:r>
      <w:r w:rsidR="00394E7A">
        <w:t xml:space="preserve"> ta</w:t>
      </w:r>
      <w:r>
        <w:t xml:space="preserve"> turizmden sağlamaktadır. Türkiye’nin hemen her bölgesinden göç almıştır. Bilhassa yabancıların ülkemizde mülk edinme hakkından sonra yoğun bir İngiliz yerleşimi olmuştur. Emlak, inşaat ve buna bağlı </w:t>
      </w:r>
      <w:r w:rsidR="00394E7A">
        <w:t xml:space="preserve">diğer </w:t>
      </w:r>
      <w:r>
        <w:t xml:space="preserve">sektörler </w:t>
      </w:r>
      <w:r w:rsidR="00394E7A">
        <w:t xml:space="preserve">canlı olup hızla değer kazanmıştır. </w:t>
      </w:r>
      <w:r>
        <w:t xml:space="preserve">Yerleşik nüfusu </w:t>
      </w:r>
      <w:r w:rsidR="003E087F">
        <w:t>7</w:t>
      </w:r>
      <w:r w:rsidR="006661B4">
        <w:t>7164</w:t>
      </w:r>
      <w:r w:rsidR="003E087F">
        <w:t xml:space="preserve"> olup yaz döneminde</w:t>
      </w:r>
      <w:r w:rsidR="006661B4">
        <w:t xml:space="preserve"> dönemsel farklılıklar olmakla beraber ortalama</w:t>
      </w:r>
      <w:r w:rsidR="003E087F">
        <w:t xml:space="preserve"> </w:t>
      </w:r>
      <w:r w:rsidR="00295EE1">
        <w:t>300000’</w:t>
      </w:r>
      <w:r w:rsidR="003E087F">
        <w:t>e yaklaşmaktadır.</w:t>
      </w:r>
    </w:p>
    <w:p w:rsidR="00705EFA" w:rsidRDefault="00705EFA" w:rsidP="0050729E">
      <w:pPr>
        <w:tabs>
          <w:tab w:val="left" w:pos="720"/>
        </w:tabs>
        <w:spacing w:after="120"/>
        <w:jc w:val="both"/>
      </w:pPr>
    </w:p>
    <w:p w:rsidR="00FC1C2B" w:rsidRPr="0050729E" w:rsidRDefault="00FC1C2B" w:rsidP="0050729E">
      <w:pPr>
        <w:pStyle w:val="ListeParagraf"/>
        <w:numPr>
          <w:ilvl w:val="0"/>
          <w:numId w:val="6"/>
        </w:numPr>
        <w:tabs>
          <w:tab w:val="left" w:pos="720"/>
        </w:tabs>
        <w:spacing w:after="120"/>
        <w:jc w:val="both"/>
      </w:pPr>
      <w:r w:rsidRPr="0050729E">
        <w:rPr>
          <w:b/>
        </w:rPr>
        <w:t>BİNA, LOJMAN, DİĞER SOSYAL VE YARDIMCI TESİSLER DURUMU:</w:t>
      </w:r>
    </w:p>
    <w:p w:rsidR="00FC1C2B" w:rsidRDefault="00FC1C2B" w:rsidP="00295EE1">
      <w:pPr>
        <w:tabs>
          <w:tab w:val="left" w:pos="720"/>
        </w:tabs>
        <w:spacing w:after="120"/>
        <w:jc w:val="both"/>
      </w:pPr>
      <w:r>
        <w:tab/>
        <w:t>İlçe Müftülüğü “Yeni Mahalle Bülent Ecevit Caddesi No:25 Didim” adresinde Nur Camii zemin katında hizmet vermekte</w:t>
      </w:r>
      <w:r w:rsidR="00394E7A">
        <w:t xml:space="preserve"> olup ihtiyaçlarımızı karşılayacak durumda değildir</w:t>
      </w:r>
      <w:r>
        <w:t>. Bu bağlamda T.D.V. mülkiyetinde olan Nur Camii yanındaki alana idari, dini ve sosyal tüm ihtiyaçlarımızı karşılayacak şekilde Müftülük hizmet binası yapımı için hazırlıklar</w:t>
      </w:r>
      <w:r w:rsidR="00394E7A">
        <w:t>ımız</w:t>
      </w:r>
      <w:r>
        <w:t xml:space="preserve"> devam etmektedir. </w:t>
      </w:r>
    </w:p>
    <w:p w:rsidR="00FC1C2B" w:rsidRDefault="00FC1C2B" w:rsidP="00394E7A">
      <w:pPr>
        <w:tabs>
          <w:tab w:val="left" w:pos="720"/>
        </w:tabs>
        <w:spacing w:after="120"/>
        <w:jc w:val="both"/>
      </w:pPr>
      <w:r>
        <w:tab/>
        <w:t xml:space="preserve">  Tüm camilerimizin ve daire personelimizin lojmanı bulunmamaktadır. İlçe </w:t>
      </w:r>
      <w:proofErr w:type="spellStart"/>
      <w:r>
        <w:t>mekezindeki</w:t>
      </w:r>
      <w:proofErr w:type="spellEnd"/>
      <w:r>
        <w:t xml:space="preserve"> camilerin lojmanı </w:t>
      </w:r>
      <w:r w:rsidR="00394E7A">
        <w:t>olmaması</w:t>
      </w:r>
      <w:r>
        <w:t xml:space="preserve"> nedeniyle münhal kadrolarım</w:t>
      </w:r>
      <w:r w:rsidR="00394E7A">
        <w:t xml:space="preserve">ız uzun süre açık kalmaktadır. </w:t>
      </w:r>
      <w:r>
        <w:t>Yeni yapılan camilerimiz için lojman çalışmaları</w:t>
      </w:r>
      <w:r w:rsidR="00295EE1">
        <w:t xml:space="preserve"> özellikle</w:t>
      </w:r>
      <w:r>
        <w:t xml:space="preserve"> </w:t>
      </w:r>
      <w:r w:rsidR="00394E7A">
        <w:t xml:space="preserve">teşvik edilmekle </w:t>
      </w:r>
      <w:r>
        <w:t xml:space="preserve">birlikte </w:t>
      </w:r>
      <w:r w:rsidR="00394E7A">
        <w:t xml:space="preserve">planlanan hizmet binası </w:t>
      </w:r>
      <w:r w:rsidR="00295EE1">
        <w:t xml:space="preserve">ve </w:t>
      </w:r>
      <w:r w:rsidR="00394E7A">
        <w:t>müşt</w:t>
      </w:r>
      <w:r w:rsidR="00295EE1">
        <w:t>emilatıyla</w:t>
      </w:r>
      <w:r w:rsidR="00394E7A">
        <w:t xml:space="preserve"> ihtiyaçlarımızın karşılanması düşünülmektedir.</w:t>
      </w:r>
    </w:p>
    <w:p w:rsidR="0050729E" w:rsidRDefault="00FC1C2B" w:rsidP="0050729E">
      <w:pPr>
        <w:tabs>
          <w:tab w:val="left" w:pos="720"/>
        </w:tabs>
        <w:spacing w:after="120"/>
        <w:jc w:val="both"/>
      </w:pPr>
      <w:r>
        <w:tab/>
        <w:t xml:space="preserve">Merkez Camii altında Didim İlçe Müftülüğü Sosyal Etkinlikler Salonu hizmete açılmış </w:t>
      </w:r>
      <w:r w:rsidR="00394E7A">
        <w:t xml:space="preserve">olup dini sosyal pek çok </w:t>
      </w:r>
      <w:r>
        <w:t>faaliyetlerimizde istifade edilmektedir.</w:t>
      </w:r>
    </w:p>
    <w:p w:rsidR="00FC1C2B" w:rsidRDefault="0050729E" w:rsidP="00FC1C2B">
      <w:pPr>
        <w:tabs>
          <w:tab w:val="left" w:pos="720"/>
        </w:tabs>
        <w:spacing w:after="120"/>
        <w:jc w:val="both"/>
        <w:rPr>
          <w:b/>
        </w:rPr>
      </w:pPr>
      <w:r>
        <w:rPr>
          <w:b/>
        </w:rPr>
        <w:tab/>
        <w:t xml:space="preserve">C- </w:t>
      </w:r>
      <w:r w:rsidR="00FC1C2B">
        <w:rPr>
          <w:b/>
        </w:rPr>
        <w:t xml:space="preserve">ARAÇ VE TEÇHİZAT DURUMU: </w:t>
      </w:r>
    </w:p>
    <w:p w:rsidR="00FC1C2B" w:rsidRDefault="00FC1C2B" w:rsidP="00FC1C2B">
      <w:pPr>
        <w:tabs>
          <w:tab w:val="left" w:pos="720"/>
        </w:tabs>
        <w:spacing w:after="120"/>
        <w:jc w:val="both"/>
      </w:pPr>
      <w:r>
        <w:t xml:space="preserve">T.D.V. imkânları ve hayırseverlerin destekleriyle </w:t>
      </w:r>
      <w:proofErr w:type="gramStart"/>
      <w:r>
        <w:t>21/11/2014</w:t>
      </w:r>
      <w:proofErr w:type="gramEnd"/>
      <w:r>
        <w:t xml:space="preserve"> tarihinde 2015 CITROEN C-ELYSEE 1.6 </w:t>
      </w:r>
      <w:proofErr w:type="spellStart"/>
      <w:r>
        <w:t>hdı</w:t>
      </w:r>
      <w:proofErr w:type="spellEnd"/>
      <w:r>
        <w:t xml:space="preserve"> 92 </w:t>
      </w:r>
      <w:proofErr w:type="spellStart"/>
      <w:r>
        <w:t>Exclusive</w:t>
      </w:r>
      <w:proofErr w:type="spellEnd"/>
      <w:r>
        <w:t xml:space="preserve"> Model otomobil (09 D 0224) alınmış olup Müftülüğümüzce yürütülen dini ve </w:t>
      </w:r>
      <w:proofErr w:type="spellStart"/>
      <w:r>
        <w:t>hayri</w:t>
      </w:r>
      <w:proofErr w:type="spellEnd"/>
      <w:r>
        <w:t xml:space="preserve"> hizmetlerimizde kullanılmaktadır.</w:t>
      </w:r>
    </w:p>
    <w:p w:rsidR="00885D6E" w:rsidRPr="00E66051" w:rsidRDefault="00BC5346" w:rsidP="00E66051">
      <w:pPr>
        <w:tabs>
          <w:tab w:val="left" w:pos="720"/>
          <w:tab w:val="left" w:pos="4360"/>
        </w:tabs>
        <w:spacing w:after="120"/>
        <w:jc w:val="both"/>
        <w:rPr>
          <w:b/>
        </w:rPr>
      </w:pPr>
      <w:r>
        <w:rPr>
          <w:b/>
        </w:rPr>
        <w:tab/>
      </w:r>
      <w:r w:rsidR="0050729E">
        <w:rPr>
          <w:b/>
        </w:rPr>
        <w:t xml:space="preserve">D- </w:t>
      </w:r>
      <w:r w:rsidR="00FF23FE">
        <w:rPr>
          <w:b/>
        </w:rPr>
        <w:t>KADRO VE PERSONEL DURUMU</w:t>
      </w:r>
    </w:p>
    <w:p w:rsidR="00FF23FE" w:rsidRDefault="00FF23FE" w:rsidP="00E66051">
      <w:pPr>
        <w:jc w:val="both"/>
      </w:pPr>
      <w:r>
        <w:tab/>
        <w:t>- İlçe Müftüsü</w:t>
      </w:r>
      <w:r>
        <w:tab/>
      </w:r>
      <w:r>
        <w:tab/>
      </w:r>
      <w:r>
        <w:tab/>
      </w:r>
      <w:r>
        <w:tab/>
      </w:r>
      <w:r>
        <w:tab/>
        <w:t xml:space="preserve">: 1  </w:t>
      </w:r>
    </w:p>
    <w:p w:rsidR="00FF23FE" w:rsidRDefault="00FF23FE" w:rsidP="00E66051">
      <w:pPr>
        <w:ind w:firstLine="708"/>
        <w:jc w:val="both"/>
      </w:pPr>
      <w:r>
        <w:t>- Uzman Vaiz</w:t>
      </w:r>
      <w:r>
        <w:tab/>
      </w:r>
      <w:r>
        <w:tab/>
      </w:r>
      <w:r>
        <w:tab/>
      </w:r>
      <w:r>
        <w:tab/>
      </w:r>
      <w:r>
        <w:tab/>
        <w:t>: 1</w:t>
      </w:r>
    </w:p>
    <w:p w:rsidR="00FF23FE" w:rsidRDefault="00FF23FE" w:rsidP="00E66051">
      <w:pPr>
        <w:ind w:firstLine="708"/>
        <w:jc w:val="both"/>
      </w:pPr>
      <w:r>
        <w:t>- Veri Hazırlama ve Kontrol İşletmeni</w:t>
      </w:r>
      <w:r>
        <w:tab/>
        <w:t>: 2</w:t>
      </w:r>
    </w:p>
    <w:p w:rsidR="00FF23FE" w:rsidRDefault="00FF23FE" w:rsidP="00E66051">
      <w:pPr>
        <w:ind w:firstLine="708"/>
        <w:jc w:val="both"/>
      </w:pPr>
      <w:r>
        <w:t>- Kur’ an Kursu Öğreticisi</w:t>
      </w:r>
      <w:r>
        <w:tab/>
      </w:r>
      <w:r>
        <w:tab/>
      </w:r>
      <w:r>
        <w:tab/>
        <w:t xml:space="preserve">: </w:t>
      </w:r>
      <w:r w:rsidR="00D3064C">
        <w:t>3</w:t>
      </w:r>
    </w:p>
    <w:p w:rsidR="00FF23FE" w:rsidRDefault="00FF23FE" w:rsidP="00E66051">
      <w:pPr>
        <w:ind w:firstLine="708"/>
        <w:jc w:val="both"/>
      </w:pPr>
      <w:r>
        <w:t>- Fahri Kur’ an Kursu Öğreticisi</w:t>
      </w:r>
      <w:r>
        <w:tab/>
      </w:r>
      <w:r>
        <w:tab/>
        <w:t>:</w:t>
      </w:r>
      <w:r w:rsidR="00D3064C">
        <w:t xml:space="preserve"> 10</w:t>
      </w:r>
    </w:p>
    <w:p w:rsidR="00FF23FE" w:rsidRDefault="00D3064C" w:rsidP="00394E7A">
      <w:pPr>
        <w:ind w:firstLine="708"/>
        <w:jc w:val="both"/>
      </w:pPr>
      <w:r>
        <w:t>- İmam-Hatip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FF23FE">
        <w:t>2</w:t>
      </w:r>
      <w:r>
        <w:t>3</w:t>
      </w:r>
    </w:p>
    <w:p w:rsidR="00FF23FE" w:rsidRDefault="00FF23FE" w:rsidP="00E66051">
      <w:pPr>
        <w:ind w:firstLine="708"/>
        <w:jc w:val="both"/>
      </w:pPr>
      <w:r>
        <w:t>- Müezzin-Kayyım</w:t>
      </w:r>
      <w:r>
        <w:tab/>
      </w:r>
      <w:r>
        <w:tab/>
      </w:r>
      <w:r>
        <w:tab/>
      </w:r>
      <w:r>
        <w:tab/>
        <w:t>:</w:t>
      </w:r>
      <w:r w:rsidR="00D3064C">
        <w:t xml:space="preserve"> 6</w:t>
      </w:r>
    </w:p>
    <w:p w:rsidR="00FF23FE" w:rsidRDefault="00FF23FE" w:rsidP="00E66051">
      <w:pPr>
        <w:ind w:firstLine="708"/>
        <w:jc w:val="both"/>
      </w:pPr>
      <w:r>
        <w:t>- Şoför</w:t>
      </w:r>
      <w:r>
        <w:tab/>
      </w:r>
      <w:r>
        <w:tab/>
      </w:r>
      <w:r>
        <w:tab/>
      </w:r>
      <w:r>
        <w:tab/>
      </w:r>
      <w:r>
        <w:tab/>
      </w:r>
      <w:r>
        <w:tab/>
        <w:t>: 1</w:t>
      </w:r>
    </w:p>
    <w:p w:rsidR="00FF23FE" w:rsidRDefault="00FF23FE" w:rsidP="00E66051">
      <w:pPr>
        <w:ind w:firstLine="708"/>
        <w:jc w:val="both"/>
      </w:pPr>
      <w:r>
        <w:t>- Hizmetli</w:t>
      </w:r>
      <w:r>
        <w:tab/>
      </w:r>
      <w:r>
        <w:tab/>
      </w:r>
      <w:r>
        <w:tab/>
      </w:r>
      <w:r>
        <w:tab/>
      </w:r>
      <w:r>
        <w:tab/>
        <w:t xml:space="preserve">: 1 </w:t>
      </w:r>
    </w:p>
    <w:p w:rsidR="00FF23FE" w:rsidRDefault="00FF23FE" w:rsidP="00D3064C">
      <w:pPr>
        <w:ind w:firstLine="708"/>
        <w:jc w:val="both"/>
      </w:pPr>
      <w:r>
        <w:t>- Toplam</w:t>
      </w:r>
      <w:r>
        <w:tab/>
      </w:r>
      <w:r>
        <w:tab/>
      </w:r>
      <w:r>
        <w:tab/>
      </w:r>
      <w:r>
        <w:tab/>
      </w:r>
      <w:r>
        <w:tab/>
        <w:t>: 4</w:t>
      </w:r>
      <w:r w:rsidR="0069649F">
        <w:t>8</w:t>
      </w:r>
      <w:bookmarkStart w:id="0" w:name="_GoBack"/>
      <w:bookmarkEnd w:id="0"/>
    </w:p>
    <w:p w:rsidR="00FF23FE" w:rsidRDefault="00FF23FE" w:rsidP="00E66051">
      <w:pPr>
        <w:ind w:left="4956" w:hanging="4245"/>
        <w:jc w:val="both"/>
      </w:pPr>
      <w:r>
        <w:t>- Kadrosuz Camiler</w:t>
      </w:r>
      <w:r>
        <w:tab/>
        <w:t xml:space="preserve">: </w:t>
      </w:r>
      <w:r w:rsidR="00885D6E">
        <w:t>3</w:t>
      </w:r>
      <w:r>
        <w:t xml:space="preserve"> </w:t>
      </w:r>
    </w:p>
    <w:p w:rsidR="00FC1C2B" w:rsidRPr="00FC1C2B" w:rsidRDefault="00653ADF" w:rsidP="00FC1C2B">
      <w:pPr>
        <w:ind w:left="4956" w:hanging="4245"/>
        <w:jc w:val="both"/>
      </w:pPr>
      <w:r>
        <w:t xml:space="preserve">       </w:t>
      </w:r>
      <w:r w:rsidR="00FF23FE">
        <w:t xml:space="preserve"> * (İlyas Bey C</w:t>
      </w:r>
      <w:r w:rsidR="00885D6E">
        <w:t>amii</w:t>
      </w:r>
      <w:r w:rsidR="00FF23FE">
        <w:t xml:space="preserve"> </w:t>
      </w:r>
      <w:r w:rsidR="00885D6E">
        <w:t xml:space="preserve">/ </w:t>
      </w:r>
      <w:r w:rsidR="00FF23FE">
        <w:t xml:space="preserve">Mahmut </w:t>
      </w:r>
      <w:proofErr w:type="spellStart"/>
      <w:r w:rsidR="00FF23FE">
        <w:t>Beyazkaz</w:t>
      </w:r>
      <w:proofErr w:type="spellEnd"/>
      <w:r w:rsidR="00FF23FE">
        <w:t xml:space="preserve"> C</w:t>
      </w:r>
      <w:r w:rsidR="00885D6E">
        <w:t>amii</w:t>
      </w:r>
      <w:r w:rsidR="00FF23FE">
        <w:t xml:space="preserve"> </w:t>
      </w:r>
      <w:r w:rsidR="00885D6E">
        <w:t xml:space="preserve">/ </w:t>
      </w:r>
      <w:r w:rsidR="00FF23FE">
        <w:t>Seyirtepe Ulu Camii)</w:t>
      </w:r>
      <w:r w:rsidR="004C65F4">
        <w:rPr>
          <w:b/>
        </w:rPr>
        <w:tab/>
      </w:r>
    </w:p>
    <w:p w:rsidR="00FC1C2B" w:rsidRDefault="00FC1C2B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</w:p>
    <w:p w:rsidR="0050729E" w:rsidRDefault="00FC1C2B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  <w:r>
        <w:rPr>
          <w:b/>
        </w:rPr>
        <w:tab/>
      </w:r>
    </w:p>
    <w:p w:rsidR="0050729E" w:rsidRDefault="0050729E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</w:p>
    <w:p w:rsidR="0050729E" w:rsidRDefault="0050729E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</w:p>
    <w:p w:rsidR="00D3064C" w:rsidRDefault="00D3064C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</w:p>
    <w:p w:rsidR="00D3064C" w:rsidRDefault="00D3064C" w:rsidP="00BC5346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</w:p>
    <w:p w:rsidR="001F7E97" w:rsidRDefault="0050729E" w:rsidP="0050729E">
      <w:pPr>
        <w:tabs>
          <w:tab w:val="left" w:pos="720"/>
          <w:tab w:val="left" w:pos="900"/>
          <w:tab w:val="left" w:pos="1350"/>
        </w:tabs>
        <w:spacing w:after="120"/>
        <w:jc w:val="both"/>
        <w:rPr>
          <w:b/>
        </w:rPr>
      </w:pPr>
      <w:r>
        <w:rPr>
          <w:b/>
        </w:rPr>
        <w:tab/>
        <w:t xml:space="preserve">E- </w:t>
      </w:r>
      <w:r w:rsidR="00020295">
        <w:rPr>
          <w:b/>
        </w:rPr>
        <w:t>KUR’AN KURSLARI</w:t>
      </w:r>
      <w:r>
        <w:rPr>
          <w:b/>
        </w:rPr>
        <w:t xml:space="preserve"> </w:t>
      </w:r>
      <w:r w:rsidR="00020295">
        <w:rPr>
          <w:b/>
        </w:rPr>
        <w:t xml:space="preserve">GENEL DURUMU: </w:t>
      </w:r>
    </w:p>
    <w:p w:rsidR="00020295" w:rsidRDefault="001F7E97" w:rsidP="00FC1C2B">
      <w:pPr>
        <w:tabs>
          <w:tab w:val="left" w:pos="720"/>
          <w:tab w:val="left" w:pos="900"/>
          <w:tab w:val="left" w:pos="1350"/>
        </w:tabs>
        <w:spacing w:after="120"/>
        <w:jc w:val="both"/>
      </w:pPr>
      <w:r>
        <w:rPr>
          <w:b/>
        </w:rPr>
        <w:tab/>
      </w:r>
      <w:r w:rsidR="008B5E19">
        <w:t>7</w:t>
      </w:r>
      <w:r>
        <w:t xml:space="preserve"> Kur’an Kursu</w:t>
      </w:r>
      <w:r w:rsidR="00FC1C2B">
        <w:t xml:space="preserve">muzda </w:t>
      </w:r>
      <w:r>
        <w:t xml:space="preserve">oluşturulan </w:t>
      </w:r>
      <w:r w:rsidR="00FF23FE">
        <w:t>8</w:t>
      </w:r>
      <w:r>
        <w:t xml:space="preserve"> sınıf ile bayanlara yönelik din eğitimi faaliyetlerimiz devam etmektedir</w:t>
      </w:r>
      <w:r w:rsidR="00020295">
        <w:t xml:space="preserve"> </w:t>
      </w:r>
    </w:p>
    <w:p w:rsidR="000E1823" w:rsidRDefault="000E1823" w:rsidP="00FC1C2B">
      <w:pPr>
        <w:tabs>
          <w:tab w:val="left" w:pos="720"/>
          <w:tab w:val="left" w:pos="900"/>
          <w:tab w:val="left" w:pos="1350"/>
        </w:tabs>
        <w:spacing w:after="120"/>
        <w:jc w:val="both"/>
      </w:pPr>
      <w:r>
        <w:tab/>
      </w:r>
      <w:r w:rsidR="00D3064C">
        <w:t>2016 yılında</w:t>
      </w:r>
      <w:r w:rsidR="00195DDD">
        <w:t xml:space="preserve"> Merkez Camii bünyesinde</w:t>
      </w:r>
      <w:r>
        <w:t xml:space="preserve"> 4-6 yaş Kur’an Kursu </w:t>
      </w:r>
      <w:r w:rsidR="002E0311">
        <w:t>açılmı</w:t>
      </w:r>
      <w:r w:rsidR="00FF23FE">
        <w:t xml:space="preserve">ş olup </w:t>
      </w:r>
      <w:r w:rsidR="00FC1C2B">
        <w:t>halen</w:t>
      </w:r>
      <w:r w:rsidR="00FF23FE">
        <w:t xml:space="preserve"> iki sınıf ile eğitim faaliyetlerimiz devam etmektedir.   </w:t>
      </w:r>
    </w:p>
    <w:p w:rsidR="004C65F4" w:rsidRDefault="00020295" w:rsidP="00E66051">
      <w:pPr>
        <w:tabs>
          <w:tab w:val="left" w:pos="720"/>
        </w:tabs>
        <w:spacing w:after="120"/>
        <w:jc w:val="both"/>
      </w:pPr>
      <w:r>
        <w:tab/>
      </w:r>
    </w:p>
    <w:p w:rsidR="00885D6E" w:rsidRDefault="004C65F4" w:rsidP="00E66051">
      <w:pPr>
        <w:tabs>
          <w:tab w:val="left" w:pos="720"/>
        </w:tabs>
        <w:spacing w:after="120"/>
        <w:jc w:val="both"/>
        <w:rPr>
          <w:b/>
        </w:rPr>
      </w:pPr>
      <w:r>
        <w:tab/>
      </w:r>
      <w:r w:rsidR="0050729E">
        <w:t xml:space="preserve">E- </w:t>
      </w:r>
      <w:r w:rsidR="00020295">
        <w:rPr>
          <w:b/>
        </w:rPr>
        <w:t xml:space="preserve">YÜRÜTÜLEN </w:t>
      </w:r>
      <w:r w:rsidR="00E66051">
        <w:rPr>
          <w:b/>
        </w:rPr>
        <w:t>CAMİ PROJELERİ</w:t>
      </w:r>
      <w:r w:rsidR="00020295">
        <w:rPr>
          <w:b/>
        </w:rPr>
        <w:t xml:space="preserve"> İHTİYAÇ VE SORUNLAR:</w:t>
      </w:r>
    </w:p>
    <w:p w:rsidR="00E66051" w:rsidRDefault="008C49E5" w:rsidP="0050729E">
      <w:pPr>
        <w:tabs>
          <w:tab w:val="left" w:pos="720"/>
          <w:tab w:val="left" w:pos="1080"/>
        </w:tabs>
        <w:spacing w:after="120"/>
        <w:jc w:val="both"/>
        <w:rPr>
          <w:bCs/>
        </w:rPr>
      </w:pPr>
      <w:r>
        <w:rPr>
          <w:bCs/>
        </w:rPr>
        <w:t>Cami Sayısı</w:t>
      </w:r>
      <w:r w:rsidR="00885D6E" w:rsidRPr="00885D6E">
        <w:rPr>
          <w:bCs/>
        </w:rPr>
        <w:t>: 2</w:t>
      </w:r>
      <w:r w:rsidR="006027ED">
        <w:rPr>
          <w:bCs/>
        </w:rPr>
        <w:t>5</w:t>
      </w:r>
      <w:r w:rsidR="00885D6E" w:rsidRPr="00885D6E">
        <w:rPr>
          <w:bCs/>
        </w:rPr>
        <w:t xml:space="preserve"> cami bulunmakta olup 3 ü </w:t>
      </w:r>
      <w:r w:rsidR="00653ADF">
        <w:rPr>
          <w:bCs/>
        </w:rPr>
        <w:t xml:space="preserve">halen </w:t>
      </w:r>
      <w:r w:rsidR="00885D6E" w:rsidRPr="00885D6E">
        <w:rPr>
          <w:bCs/>
        </w:rPr>
        <w:t>inşaat halinde</w:t>
      </w:r>
      <w:r w:rsidR="0050729E">
        <w:rPr>
          <w:bCs/>
        </w:rPr>
        <w:t>dir,</w:t>
      </w:r>
      <w:r>
        <w:rPr>
          <w:bCs/>
        </w:rPr>
        <w:t xml:space="preserve"> ikisi</w:t>
      </w:r>
      <w:r w:rsidR="0050729E">
        <w:rPr>
          <w:bCs/>
        </w:rPr>
        <w:t>nin</w:t>
      </w:r>
      <w:r>
        <w:rPr>
          <w:bCs/>
        </w:rPr>
        <w:t xml:space="preserve"> </w:t>
      </w:r>
      <w:r w:rsidR="00653ADF">
        <w:rPr>
          <w:bCs/>
        </w:rPr>
        <w:t xml:space="preserve">ise kısmi </w:t>
      </w:r>
      <w:r w:rsidR="0050729E">
        <w:rPr>
          <w:bCs/>
        </w:rPr>
        <w:t>eksiklikleri tamamlanmakta olup</w:t>
      </w:r>
      <w:r w:rsidR="00653ADF">
        <w:rPr>
          <w:bCs/>
        </w:rPr>
        <w:t xml:space="preserve"> çevre düzenlemesi </w:t>
      </w:r>
      <w:r w:rsidR="00294D43">
        <w:rPr>
          <w:bCs/>
        </w:rPr>
        <w:t>yapılmaktadır.</w:t>
      </w:r>
    </w:p>
    <w:p w:rsidR="00BF3886" w:rsidRPr="00E66051" w:rsidRDefault="00BF3886" w:rsidP="00E66051">
      <w:pPr>
        <w:tabs>
          <w:tab w:val="left" w:pos="720"/>
          <w:tab w:val="left" w:pos="1080"/>
        </w:tabs>
        <w:spacing w:after="120"/>
        <w:jc w:val="both"/>
        <w:rPr>
          <w:bCs/>
        </w:rPr>
      </w:pPr>
    </w:p>
    <w:p w:rsidR="00197067" w:rsidRDefault="0058047A" w:rsidP="004C2614">
      <w:pPr>
        <w:pStyle w:val="ListeParagraf"/>
        <w:numPr>
          <w:ilvl w:val="0"/>
          <w:numId w:val="2"/>
        </w:numPr>
        <w:tabs>
          <w:tab w:val="left" w:pos="720"/>
        </w:tabs>
        <w:spacing w:after="120"/>
        <w:jc w:val="both"/>
        <w:rPr>
          <w:b/>
        </w:rPr>
      </w:pPr>
      <w:r w:rsidRPr="004C2614">
        <w:rPr>
          <w:b/>
        </w:rPr>
        <w:t>HALEN DEVAM EDEN CAMİ İNŞAATLARI</w:t>
      </w:r>
    </w:p>
    <w:p w:rsidR="0050729E" w:rsidRPr="004C2614" w:rsidRDefault="0050729E" w:rsidP="0050729E">
      <w:pPr>
        <w:pStyle w:val="ListeParagraf"/>
        <w:tabs>
          <w:tab w:val="left" w:pos="720"/>
        </w:tabs>
        <w:spacing w:after="120"/>
        <w:jc w:val="both"/>
        <w:rPr>
          <w:b/>
        </w:rPr>
      </w:pPr>
    </w:p>
    <w:p w:rsidR="00020295" w:rsidRDefault="00473574" w:rsidP="0058047A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r>
        <w:t>Merkez</w:t>
      </w:r>
      <w:r w:rsidR="00197067">
        <w:t xml:space="preserve"> Berat </w:t>
      </w:r>
      <w:r>
        <w:t>Camii</w:t>
      </w:r>
      <w:r w:rsidR="00020295">
        <w:t xml:space="preserve"> </w:t>
      </w:r>
      <w:r w:rsidR="00197067">
        <w:t>birinci katı</w:t>
      </w:r>
      <w:r w:rsidR="00020295">
        <w:t xml:space="preserve"> </w:t>
      </w:r>
      <w:r w:rsidR="00197067">
        <w:t>ibadete açılmış</w:t>
      </w:r>
      <w:r>
        <w:t xml:space="preserve"> ve % 3</w:t>
      </w:r>
      <w:r w:rsidR="0058047A">
        <w:t xml:space="preserve">5 </w:t>
      </w:r>
      <w:r>
        <w:t>oranında tamamlanmış</w:t>
      </w:r>
      <w:r w:rsidR="00197067">
        <w:t xml:space="preserve"> olup inşaat çalışmaları devam etmektedir.</w:t>
      </w:r>
      <w:r>
        <w:t xml:space="preserve"> 201</w:t>
      </w:r>
      <w:r w:rsidR="00316DA3">
        <w:t>9</w:t>
      </w:r>
      <w:r>
        <w:t xml:space="preserve"> yılı</w:t>
      </w:r>
      <w:r w:rsidR="00316DA3">
        <w:t xml:space="preserve"> Ağustos ayına</w:t>
      </w:r>
      <w:r>
        <w:t xml:space="preserve"> kadar bitirilmesi planlanmaktadır.</w:t>
      </w:r>
      <w:r w:rsidR="00BF3886">
        <w:t xml:space="preserve"> </w:t>
      </w:r>
    </w:p>
    <w:p w:rsidR="00002C52" w:rsidRDefault="00002C52" w:rsidP="00002C52">
      <w:pPr>
        <w:tabs>
          <w:tab w:val="left" w:pos="720"/>
          <w:tab w:val="left" w:pos="4360"/>
        </w:tabs>
        <w:spacing w:after="120"/>
        <w:ind w:left="1080"/>
        <w:jc w:val="both"/>
      </w:pPr>
      <w:r>
        <w:rPr>
          <w:noProof/>
        </w:rPr>
        <w:drawing>
          <wp:inline distT="0" distB="0" distL="0" distR="0">
            <wp:extent cx="1726320" cy="2156460"/>
            <wp:effectExtent l="19050" t="0" r="7230" b="0"/>
            <wp:docPr id="1" name="Resim 1" descr="D:\MÜFTÜLÜK\Cami Resimleri (İnş.)\Berat Camii\Berat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ÜFTÜLÜK\Cami Resimleri (İnş.)\Berat Camii\Berat C.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41" cy="216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490305" cy="2156460"/>
            <wp:effectExtent l="19050" t="0" r="0" b="0"/>
            <wp:docPr id="2" name="Resim 2" descr="D:\MÜFTÜLÜK\Cami Resimleri (İnş.)\Berat Camii\Berat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ÜFTÜLÜK\Cami Resimleri (İnş.)\Berat Camii\Berat C.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20" cy="21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95" w:rsidRDefault="00020295" w:rsidP="00BF3886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r>
        <w:t xml:space="preserve">Akbük Mahallesi </w:t>
      </w:r>
      <w:r w:rsidR="000E1823">
        <w:t>Sey</w:t>
      </w:r>
      <w:r w:rsidR="00197067">
        <w:t>irtepe</w:t>
      </w:r>
      <w:r>
        <w:t xml:space="preserve"> Ulu </w:t>
      </w:r>
      <w:r w:rsidR="00197067">
        <w:t xml:space="preserve">Cami’nin </w:t>
      </w:r>
      <w:r w:rsidR="00473574">
        <w:t xml:space="preserve">birinci katı ibadete açılmış </w:t>
      </w:r>
      <w:r w:rsidR="00316DA3">
        <w:t>ve</w:t>
      </w:r>
      <w:r w:rsidR="00197067">
        <w:t xml:space="preserve"> </w:t>
      </w:r>
      <w:r w:rsidR="00473574">
        <w:t xml:space="preserve">% </w:t>
      </w:r>
      <w:r w:rsidR="00BF3886">
        <w:t xml:space="preserve">25 </w:t>
      </w:r>
      <w:r w:rsidR="00473574">
        <w:t>oranında tamamlanmış olup inşaat çalışmaları devam etmektedir. 20</w:t>
      </w:r>
      <w:r w:rsidR="00653ADF">
        <w:t>20</w:t>
      </w:r>
      <w:r w:rsidR="00473574">
        <w:t xml:space="preserve"> yılına kadar bitirilmesi planlanmaktadır.</w:t>
      </w:r>
    </w:p>
    <w:p w:rsidR="00BF3886" w:rsidRDefault="00BF3886" w:rsidP="00BF3886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BF3886" w:rsidRDefault="00BF3886" w:rsidP="00BF3886">
      <w:pPr>
        <w:tabs>
          <w:tab w:val="left" w:pos="720"/>
          <w:tab w:val="left" w:pos="4360"/>
        </w:tabs>
        <w:spacing w:after="120"/>
        <w:ind w:left="1080"/>
        <w:jc w:val="both"/>
      </w:pPr>
      <w:r>
        <w:rPr>
          <w:noProof/>
        </w:rPr>
        <w:drawing>
          <wp:inline distT="0" distB="0" distL="0" distR="0">
            <wp:extent cx="2235074" cy="1254474"/>
            <wp:effectExtent l="19050" t="0" r="0" b="0"/>
            <wp:docPr id="10" name="Resim 8" descr="D:\MÜFTÜLÜK\Cami Resimleri (İnş.)\Ulu Cami\Seyirtepe Ulu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ÜFTÜLÜK\Cami Resimleri (İnş.)\Ulu Cami\Seyirtepe Ulu C.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92" cy="125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F3886">
        <w:rPr>
          <w:noProof/>
        </w:rPr>
        <w:drawing>
          <wp:inline distT="0" distB="0" distL="0" distR="0">
            <wp:extent cx="2249170" cy="1248160"/>
            <wp:effectExtent l="19050" t="0" r="0" b="0"/>
            <wp:docPr id="11" name="Resim 7" descr="D:\MÜFTÜLÜK\Cami Resimleri (İnş.)\Ulu Cami\Seyirtepe Ulu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ÜFTÜLÜK\Cami Resimleri (İnş.)\Ulu Cami\Seyirtepe Ulu C.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85" cy="124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86" w:rsidRDefault="00BF3886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0729E" w:rsidRDefault="0050729E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0729E" w:rsidRDefault="0050729E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8047A" w:rsidRDefault="0058047A" w:rsidP="00BF3886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r>
        <w:lastRenderedPageBreak/>
        <w:t>Hayırseverler</w:t>
      </w:r>
      <w:r w:rsidR="00966A43">
        <w:t xml:space="preserve"> Camii’nin </w:t>
      </w:r>
      <w:r>
        <w:t xml:space="preserve">birinci katı ibadete açılmış ve % </w:t>
      </w:r>
      <w:r w:rsidR="00BF3886">
        <w:t>3</w:t>
      </w:r>
      <w:r>
        <w:t>5 oranında tamamlanmış olup inşaat çalışmaları devam etmektedir. 2018 yılı Haziran ayına kadar bitirilmesi planlanmaktadır.</w:t>
      </w:r>
    </w:p>
    <w:p w:rsidR="00002C52" w:rsidRDefault="00002C52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002C52" w:rsidRDefault="00002C52" w:rsidP="00002C52">
      <w:pPr>
        <w:tabs>
          <w:tab w:val="left" w:pos="720"/>
          <w:tab w:val="left" w:pos="4360"/>
        </w:tabs>
        <w:spacing w:after="120"/>
        <w:ind w:left="1080"/>
        <w:jc w:val="both"/>
      </w:pPr>
      <w:r>
        <w:rPr>
          <w:noProof/>
        </w:rPr>
        <w:drawing>
          <wp:inline distT="0" distB="0" distL="0" distR="0">
            <wp:extent cx="1828387" cy="2233448"/>
            <wp:effectExtent l="19050" t="0" r="413" b="0"/>
            <wp:docPr id="6" name="Resim 6" descr="D:\MÜFTÜLÜK\Cami Resimleri (İnş.)\Hayırseverler Camii\Hayırseverler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ÜFTÜLÜK\Cami Resimleri (İnş.)\Hayırseverler Camii\Hayırseverler C.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12" cy="223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886">
        <w:t xml:space="preserve">    </w:t>
      </w:r>
      <w:r>
        <w:rPr>
          <w:noProof/>
        </w:rPr>
        <w:drawing>
          <wp:inline distT="0" distB="0" distL="0" distR="0">
            <wp:extent cx="2149615" cy="2234740"/>
            <wp:effectExtent l="19050" t="0" r="3035" b="0"/>
            <wp:docPr id="5" name="Resim 5" descr="D:\MÜFTÜLÜK\Cami Resimleri (İnş.)\Hayırseverler Camii\Hayırseverler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ÜFTÜLÜK\Cami Resimleri (İnş.)\Hayırseverler Camii\Hayırseverler C.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99" cy="22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9E" w:rsidRDefault="0050729E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8047A" w:rsidRDefault="0058047A" w:rsidP="0058047A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r>
        <w:t>Akbük Mahallesi Yavuz Selim Camii inşaatı % 98 oranında tamamlanmış olup çevre düzenlemesi ile müştemilatının eksiklikleri giderilmektedir. Alt katı da Kur’an Kursu olarak planlanmaktadır. 2017 Haziran ayına kadar ta</w:t>
      </w:r>
      <w:r w:rsidR="008C49E5">
        <w:t>mamlanarak açılış yapılacaktır.</w:t>
      </w:r>
    </w:p>
    <w:p w:rsidR="00002C52" w:rsidRDefault="00BF3886" w:rsidP="00002C52">
      <w:pPr>
        <w:tabs>
          <w:tab w:val="left" w:pos="720"/>
          <w:tab w:val="left" w:pos="4360"/>
        </w:tabs>
        <w:spacing w:after="120"/>
        <w:ind w:left="1080"/>
        <w:jc w:val="both"/>
      </w:pPr>
      <w:r w:rsidRPr="00BF3886">
        <w:rPr>
          <w:noProof/>
        </w:rPr>
        <w:drawing>
          <wp:inline distT="0" distB="0" distL="0" distR="0">
            <wp:extent cx="1813560" cy="1813560"/>
            <wp:effectExtent l="19050" t="0" r="0" b="0"/>
            <wp:docPr id="7" name="Resim 4" descr="D:\MÜFTÜLÜK\Cami Resimleri (İnş.)\Yavuz Selim Camii\Yavuz Selim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ÜFTÜLÜK\Cami Resimleri (İnş.)\Yavuz Selim Camii\Yavuz Selim C.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80" cy="18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F3886">
        <w:rPr>
          <w:noProof/>
        </w:rPr>
        <w:drawing>
          <wp:inline distT="0" distB="0" distL="0" distR="0">
            <wp:extent cx="1817370" cy="1817370"/>
            <wp:effectExtent l="19050" t="0" r="0" b="0"/>
            <wp:docPr id="8" name="Resim 3" descr="D:\MÜFTÜLÜK\Cami Resimleri (İnş.)\Yavuz Selim Camii\Yavuz Selim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ÜFTÜLÜK\Cami Resimleri (İnş.)\Yavuz Selim Camii\Yavuz Selim C.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A4" w:rsidRDefault="009149A4" w:rsidP="00002C52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8047A" w:rsidRDefault="0058047A" w:rsidP="00BD427F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proofErr w:type="spellStart"/>
      <w:r>
        <w:t>Yalıköy</w:t>
      </w:r>
      <w:proofErr w:type="spellEnd"/>
      <w:r>
        <w:t xml:space="preserve"> Mahallesi Mahmut </w:t>
      </w:r>
      <w:proofErr w:type="spellStart"/>
      <w:r>
        <w:t>Beyazkaz</w:t>
      </w:r>
      <w:proofErr w:type="spellEnd"/>
      <w:r>
        <w:t xml:space="preserve"> Camii</w:t>
      </w:r>
      <w:r w:rsidR="00294D43">
        <w:t xml:space="preserve"> camiye ismini verdiğimiz</w:t>
      </w:r>
      <w:r>
        <w:t xml:space="preserve"> hayırsever bir cemaati</w:t>
      </w:r>
      <w:r w:rsidR="00653ADF">
        <w:t xml:space="preserve">miz tarafından yaptırılmış </w:t>
      </w:r>
      <w:r w:rsidR="00BD427F">
        <w:t xml:space="preserve">ve </w:t>
      </w:r>
      <w:r w:rsidR="00653ADF">
        <w:t>tamamlanmıştır. Müştemilat</w:t>
      </w:r>
      <w:r>
        <w:t xml:space="preserve"> (Lojman) inşaatı devam etmekte olup </w:t>
      </w:r>
      <w:r w:rsidR="008C49E5">
        <w:t>2017 Haziran</w:t>
      </w:r>
      <w:r>
        <w:t xml:space="preserve"> ay</w:t>
      </w:r>
      <w:r w:rsidR="008C49E5">
        <w:t xml:space="preserve">ına kadar </w:t>
      </w:r>
      <w:r>
        <w:t>tamamlana</w:t>
      </w:r>
      <w:r w:rsidR="008C49E5">
        <w:t>rak açılışı yapılacaktır.</w:t>
      </w:r>
    </w:p>
    <w:p w:rsidR="00BF3886" w:rsidRDefault="002779B1" w:rsidP="00BF3886">
      <w:pPr>
        <w:tabs>
          <w:tab w:val="left" w:pos="720"/>
          <w:tab w:val="left" w:pos="4360"/>
        </w:tabs>
        <w:spacing w:after="120"/>
        <w:ind w:left="1080"/>
        <w:jc w:val="both"/>
      </w:pPr>
      <w:r>
        <w:rPr>
          <w:noProof/>
        </w:rPr>
        <w:drawing>
          <wp:inline distT="0" distB="0" distL="0" distR="0">
            <wp:extent cx="3292431" cy="1584960"/>
            <wp:effectExtent l="19050" t="0" r="3219" b="0"/>
            <wp:docPr id="15" name="Resim 12" descr="D:\MÜFTÜLÜK\Cami Resimleri (İnş.)\Yalıköy Mahmut Beyazkaz Camii\Yaliköy Mahmut Beyazkaz C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ÜFTÜLÜK\Cami Resimleri (İnş.)\Yalıköy Mahmut Beyazkaz Camii\Yaliköy Mahmut Beyazkaz C.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54" cy="159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F3886">
        <w:rPr>
          <w:noProof/>
        </w:rPr>
        <w:drawing>
          <wp:inline distT="0" distB="0" distL="0" distR="0">
            <wp:extent cx="1365731" cy="1905000"/>
            <wp:effectExtent l="19050" t="0" r="5869" b="0"/>
            <wp:docPr id="12" name="Resim 9" descr="D:\MÜFTÜLÜK\Cami Resimleri (İnş.)\Yalıköy Mahmut Beyazkaz Camii\Yalıköy Mahmut Beyazkaz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ÜFTÜLÜK\Cami Resimleri (İnş.)\Yalıköy Mahmut Beyazkaz Camii\Yalıköy Mahmut Beyazkaz C.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29" cy="190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886">
        <w:t xml:space="preserve">    </w:t>
      </w:r>
    </w:p>
    <w:p w:rsidR="00002C52" w:rsidRDefault="00002C52" w:rsidP="00294D43">
      <w:pPr>
        <w:numPr>
          <w:ilvl w:val="0"/>
          <w:numId w:val="1"/>
        </w:numPr>
        <w:tabs>
          <w:tab w:val="left" w:pos="720"/>
          <w:tab w:val="left" w:pos="4360"/>
        </w:tabs>
        <w:spacing w:after="120"/>
        <w:jc w:val="both"/>
      </w:pPr>
      <w:proofErr w:type="spellStart"/>
      <w:r>
        <w:lastRenderedPageBreak/>
        <w:t>Yalıköy</w:t>
      </w:r>
      <w:proofErr w:type="spellEnd"/>
      <w:r>
        <w:t xml:space="preserve"> Kur’an Kursu ve Taziye Evi % 99 oranında tamamlanmış olup sadece çevre düzenlemesi kalmıştır. Tamamlandığında 2017 Haziran ayında </w:t>
      </w:r>
      <w:r w:rsidR="00294D43">
        <w:t xml:space="preserve">Mahmut </w:t>
      </w:r>
      <w:proofErr w:type="spellStart"/>
      <w:r w:rsidR="00294D43">
        <w:t>Beyazkaz</w:t>
      </w:r>
      <w:proofErr w:type="spellEnd"/>
      <w:r w:rsidR="00294D43">
        <w:t xml:space="preserve"> C</w:t>
      </w:r>
      <w:r>
        <w:t>ami</w:t>
      </w:r>
      <w:r w:rsidR="00294D43">
        <w:t>i</w:t>
      </w:r>
      <w:r>
        <w:t xml:space="preserve"> ile birlikte açılış yapılacaktır.</w:t>
      </w:r>
    </w:p>
    <w:p w:rsidR="00C35564" w:rsidRDefault="00BF3886" w:rsidP="00C35564">
      <w:pPr>
        <w:tabs>
          <w:tab w:val="left" w:pos="720"/>
          <w:tab w:val="left" w:pos="4360"/>
        </w:tabs>
        <w:spacing w:after="120"/>
        <w:ind w:left="1080"/>
        <w:jc w:val="both"/>
      </w:pPr>
      <w:r>
        <w:rPr>
          <w:noProof/>
        </w:rPr>
        <w:drawing>
          <wp:inline distT="0" distB="0" distL="0" distR="0">
            <wp:extent cx="2156301" cy="1461211"/>
            <wp:effectExtent l="19050" t="0" r="0" b="0"/>
            <wp:docPr id="14" name="Resim 11" descr="D:\MÜFTÜLÜK\Cami Resimleri (İnş.)\Yalıköy Kur'an Kursu\Yalıköy Kur'an Kurs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ÜFTÜLÜK\Cami Resimleri (İnş.)\Yalıköy Kur'an Kursu\Yalıköy Kur'an Kursu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04" cy="146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79419" cy="1450340"/>
            <wp:effectExtent l="19050" t="0" r="0" b="0"/>
            <wp:docPr id="13" name="Resim 10" descr="D:\MÜFTÜLÜK\Cami Resimleri (İnş.)\Yalıköy Kur'an Kursu\Yalıköy Kur'an Kurs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ÜFTÜLÜK\Cami Resimleri (İnş.)\Yalıköy Kur'an Kursu\Yalıköy Kur'an Kursu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35" cy="145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E1" w:rsidRDefault="00295EE1" w:rsidP="00C35564">
      <w:pPr>
        <w:tabs>
          <w:tab w:val="left" w:pos="720"/>
          <w:tab w:val="left" w:pos="4360"/>
        </w:tabs>
        <w:spacing w:after="120"/>
        <w:ind w:left="1080"/>
        <w:jc w:val="both"/>
      </w:pPr>
    </w:p>
    <w:p w:rsidR="0058047A" w:rsidRPr="004C2614" w:rsidRDefault="0058047A" w:rsidP="004C2614">
      <w:pPr>
        <w:pStyle w:val="ListeParagraf"/>
        <w:numPr>
          <w:ilvl w:val="0"/>
          <w:numId w:val="2"/>
        </w:numPr>
        <w:tabs>
          <w:tab w:val="left" w:pos="720"/>
        </w:tabs>
        <w:spacing w:after="120"/>
        <w:jc w:val="both"/>
        <w:rPr>
          <w:b/>
        </w:rPr>
      </w:pPr>
      <w:r w:rsidRPr="004C2614">
        <w:rPr>
          <w:b/>
        </w:rPr>
        <w:t>PLANLAMA AŞAMASINDA OLAN CAMİ PROJELERİ</w:t>
      </w:r>
      <w:r w:rsidR="00E66051">
        <w:rPr>
          <w:b/>
        </w:rPr>
        <w:t xml:space="preserve"> VE İHTİYAÇLARIMIZ</w:t>
      </w:r>
    </w:p>
    <w:p w:rsidR="00C35564" w:rsidRDefault="00C35564" w:rsidP="008C49E5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 xml:space="preserve">Yaklaşık 17000 nüfusuyla Didim’in en büyük mahallesi olan Efeler Mahallesinde </w:t>
      </w:r>
      <w:r w:rsidR="008C49E5">
        <w:t xml:space="preserve">mevcut </w:t>
      </w:r>
      <w:r>
        <w:t>cami ve imar planında</w:t>
      </w:r>
      <w:r w:rsidR="008C49E5">
        <w:t xml:space="preserve"> ayrılmış bir</w:t>
      </w:r>
      <w:r>
        <w:t xml:space="preserve"> cami yeri bulunmamaktadır. Spor tesisi alanı olarak tahsis</w:t>
      </w:r>
      <w:r w:rsidR="009879EC">
        <w:t xml:space="preserve"> edilmiş olan 80 dönümden müteşekkil </w:t>
      </w:r>
      <w:r>
        <w:t xml:space="preserve">1036 parsel içerisinden 10 dönüm talepte bulunulmuştur.  </w:t>
      </w:r>
      <w:r w:rsidR="008C49E5">
        <w:t>T</w:t>
      </w:r>
      <w:r>
        <w:t>ahsis</w:t>
      </w:r>
      <w:r w:rsidR="008C49E5">
        <w:t>i</w:t>
      </w:r>
      <w:r>
        <w:t xml:space="preserve"> </w:t>
      </w:r>
      <w:r w:rsidR="008C49E5">
        <w:t xml:space="preserve">uygun görüldüğü takdirde </w:t>
      </w:r>
      <w:r w:rsidR="00295EE1">
        <w:t xml:space="preserve">resmi kurum ve kuruluşlarında olduğu merkezi bir noktada bulunmakta olup </w:t>
      </w:r>
      <w:r>
        <w:t xml:space="preserve">bölgenin ihtiyacını karşılayacak </w:t>
      </w:r>
      <w:r w:rsidR="008C49E5">
        <w:t xml:space="preserve">tüm müştemilatı ile </w:t>
      </w:r>
      <w:r>
        <w:t>kü</w:t>
      </w:r>
      <w:r w:rsidR="008C49E5">
        <w:t>lliye tarzında bir proje düşünülmektedir.</w:t>
      </w:r>
    </w:p>
    <w:p w:rsidR="00295EE1" w:rsidRDefault="00295EE1" w:rsidP="00295EE1">
      <w:pPr>
        <w:tabs>
          <w:tab w:val="left" w:pos="720"/>
          <w:tab w:val="left" w:pos="4360"/>
        </w:tabs>
        <w:spacing w:after="120"/>
        <w:ind w:left="1080"/>
        <w:jc w:val="both"/>
      </w:pPr>
      <w:r>
        <w:t>Ayrıca Efeler Mahallesi üst bölgede cami yeri arayışlarımız devam etmekte olup mülkiyeti hazinede olan 1894/4 Parselin tahsisi için çalışmalara başlanmıştır.</w:t>
      </w:r>
    </w:p>
    <w:p w:rsidR="002E0311" w:rsidRPr="00966A43" w:rsidRDefault="0058047A" w:rsidP="00195DDD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 xml:space="preserve">Yapımı tamamlanma aşamasında olan İmam Hatip Lisesi yanında cami alanı olarak belirlenen </w:t>
      </w:r>
      <w:r w:rsidR="008C49E5">
        <w:t>3000 m</w:t>
      </w:r>
      <w:r w:rsidR="008C49E5" w:rsidRPr="00295EE1">
        <w:rPr>
          <w:vertAlign w:val="superscript"/>
        </w:rPr>
        <w:t>2</w:t>
      </w:r>
      <w:r>
        <w:t xml:space="preserve"> yer için </w:t>
      </w:r>
      <w:r w:rsidR="00295EE1">
        <w:t>İmam Hatip Lisesi Uygulama Camii Derneği kurulmuş olup bu yaz inşaata başlanacaktır.</w:t>
      </w:r>
    </w:p>
    <w:p w:rsidR="00020295" w:rsidRDefault="006A2D8F" w:rsidP="00295EE1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 xml:space="preserve">Didim </w:t>
      </w:r>
      <w:r w:rsidR="00966A43">
        <w:t>PO</w:t>
      </w:r>
      <w:r>
        <w:t>M</w:t>
      </w:r>
      <w:r w:rsidR="00966A43">
        <w:t>EM sınırları içerisinde</w:t>
      </w:r>
      <w:r w:rsidR="00195DDD">
        <w:t xml:space="preserve"> aynı zamanda söz konusu bölgenin de ihtiyacını karşılayacak olan caminin yapımı için</w:t>
      </w:r>
      <w:r w:rsidR="00966A43">
        <w:t xml:space="preserve"> </w:t>
      </w:r>
      <w:r w:rsidR="00195DDD">
        <w:t>3500</w:t>
      </w:r>
      <w:r w:rsidR="00295EE1">
        <w:t xml:space="preserve"> m</w:t>
      </w:r>
      <w:r w:rsidR="00195DDD" w:rsidRPr="008C49E5">
        <w:rPr>
          <w:vertAlign w:val="superscript"/>
        </w:rPr>
        <w:t>2</w:t>
      </w:r>
      <w:r w:rsidR="00195DDD">
        <w:t xml:space="preserve"> alanın tahsis işlemleri tamamlanmış</w:t>
      </w:r>
      <w:r w:rsidR="008C49E5">
        <w:t xml:space="preserve"> </w:t>
      </w:r>
      <w:r w:rsidR="00966A43">
        <w:t xml:space="preserve">ifraz </w:t>
      </w:r>
      <w:r w:rsidR="00CA1F22">
        <w:t>çalışmaları</w:t>
      </w:r>
      <w:r w:rsidR="00966A43">
        <w:t xml:space="preserve"> devam etmekte</w:t>
      </w:r>
      <w:r w:rsidR="008C49E5">
        <w:t>dir. Tamamlandığında dernek kurularak inşaata başlanacaktır.</w:t>
      </w:r>
    </w:p>
    <w:p w:rsidR="00C35564" w:rsidRDefault="00BF3EEC" w:rsidP="00195DDD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>TOKİ Konutları yakınında imar planında cami alanı olarak beli</w:t>
      </w:r>
      <w:r w:rsidR="00C35564">
        <w:t xml:space="preserve">rlenen </w:t>
      </w:r>
      <w:r w:rsidR="00195DDD">
        <w:t>1100 m</w:t>
      </w:r>
      <w:r w:rsidR="00195DDD" w:rsidRPr="002E0311">
        <w:rPr>
          <w:vertAlign w:val="superscript"/>
        </w:rPr>
        <w:t>2</w:t>
      </w:r>
      <w:r w:rsidR="00195DDD">
        <w:rPr>
          <w:vertAlign w:val="superscript"/>
        </w:rPr>
        <w:t xml:space="preserve"> </w:t>
      </w:r>
      <w:r w:rsidR="00C35564">
        <w:t xml:space="preserve">yer için </w:t>
      </w:r>
      <w:r w:rsidR="00195DDD">
        <w:t xml:space="preserve">TOKİ Camii Yaptırma ve Yaşatma Derneği </w:t>
      </w:r>
      <w:r w:rsidR="00C35564">
        <w:t>kurulmuş ve</w:t>
      </w:r>
      <w:r>
        <w:t xml:space="preserve"> cami</w:t>
      </w:r>
      <w:r w:rsidR="00C35564">
        <w:t xml:space="preserve"> yapımı için ön haz</w:t>
      </w:r>
      <w:r w:rsidR="00195DDD">
        <w:t>ırlı</w:t>
      </w:r>
      <w:r w:rsidR="007E4DE2">
        <w:t>klara başlanmıştır.</w:t>
      </w:r>
    </w:p>
    <w:p w:rsidR="00E50A00" w:rsidRDefault="00740303" w:rsidP="00740303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 xml:space="preserve">İlçemiz doğu sınırında Cumhuriyet Mahallesinde bulunan </w:t>
      </w:r>
      <w:r w:rsidR="00E50A00">
        <w:t xml:space="preserve">1101 parsel içerisinde cami alanı olarak </w:t>
      </w:r>
      <w:r w:rsidR="00C35564">
        <w:t>ayrılan</w:t>
      </w:r>
      <w:r w:rsidR="00195DDD">
        <w:t xml:space="preserve"> 4500 m</w:t>
      </w:r>
      <w:r w:rsidR="00195DDD" w:rsidRPr="002E0311">
        <w:rPr>
          <w:vertAlign w:val="superscript"/>
        </w:rPr>
        <w:t>2</w:t>
      </w:r>
      <w:r w:rsidR="00E50A00">
        <w:t xml:space="preserve"> yerin Özelleştirme İdaresine geçmesi nedeni ile Diyanet İşleri Başkanlığımız kanalıyla gerekli girişimlerde bulunularak tekrar tahsisini temin için </w:t>
      </w:r>
      <w:r>
        <w:t>resmi yazışmalar tamamlanmış</w:t>
      </w:r>
      <w:r w:rsidR="00195DDD">
        <w:t xml:space="preserve"> </w:t>
      </w:r>
      <w:r w:rsidR="00E50A00">
        <w:t>olup neticesi beklenmektedir.</w:t>
      </w:r>
      <w:r w:rsidR="00C35564">
        <w:t xml:space="preserve"> Onaylandığında cami inşası için çalışmalara başlanacaktır.</w:t>
      </w:r>
    </w:p>
    <w:p w:rsidR="00E50A00" w:rsidRDefault="00E50A00" w:rsidP="00C35564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 xml:space="preserve">Sanayi Bölgesinde cami olmaması nedeni ile bölge esnafı ve çalışanları ibadetlerini yerine getirme noktasında sıkıntı yaşamaktadır. Sanayi bölgesi içerisinde vasıtasız ulaşılacak bir noktada cami yerine ihtiyaç duyulmaktadır. </w:t>
      </w:r>
    </w:p>
    <w:p w:rsidR="00E50A00" w:rsidRDefault="006661B4" w:rsidP="008C7573">
      <w:pPr>
        <w:numPr>
          <w:ilvl w:val="0"/>
          <w:numId w:val="5"/>
        </w:numPr>
        <w:tabs>
          <w:tab w:val="left" w:pos="720"/>
          <w:tab w:val="left" w:pos="4360"/>
        </w:tabs>
        <w:spacing w:after="120"/>
        <w:jc w:val="both"/>
      </w:pPr>
      <w:r>
        <w:t>İlçe Müftülüğümüz şuan Nur Camii altında 4 odadan oluşan bir alanda hizmet vermekte olup ihtiyaçlarımızı karşılayamamaktadır. Bu nedenle Nur Camii yanındaki</w:t>
      </w:r>
      <w:r w:rsidR="008C7573">
        <w:t xml:space="preserve"> mülkiyeti Türkiye Diyanet Vakfımıza ait </w:t>
      </w:r>
      <w:r>
        <w:t xml:space="preserve">alanda </w:t>
      </w:r>
      <w:r w:rsidR="008C7573">
        <w:t>4</w:t>
      </w:r>
      <w:r>
        <w:t xml:space="preserve">50 </w:t>
      </w:r>
      <w:proofErr w:type="gramStart"/>
      <w:r>
        <w:t>m</w:t>
      </w:r>
      <w:r w:rsidRPr="006661B4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  <w:r>
        <w:t>üzerine</w:t>
      </w:r>
      <w:proofErr w:type="gramEnd"/>
      <w:r w:rsidR="008C7573">
        <w:t xml:space="preserve"> Müftü</w:t>
      </w:r>
      <w:r>
        <w:t xml:space="preserve">lük Hizmet Binası, Kur’an Kursu, Konferans Salonu ile Lojmanlar planlanmıştır. Zemin etütleri yapılmış olup </w:t>
      </w:r>
      <w:r w:rsidR="008C7573">
        <w:t>şuan projelendirme aşamasındadır.</w:t>
      </w:r>
    </w:p>
    <w:p w:rsidR="00167612" w:rsidRDefault="00966A43" w:rsidP="00FF23FE">
      <w:pPr>
        <w:tabs>
          <w:tab w:val="left" w:pos="720"/>
          <w:tab w:val="left" w:pos="4360"/>
        </w:tabs>
        <w:spacing w:after="120"/>
        <w:jc w:val="both"/>
      </w:pPr>
      <w:r>
        <w:tab/>
      </w:r>
    </w:p>
    <w:p w:rsidR="00D75A5B" w:rsidRDefault="00D75A5B" w:rsidP="00BC5346">
      <w:pPr>
        <w:spacing w:after="120"/>
        <w:jc w:val="both"/>
      </w:pPr>
    </w:p>
    <w:sectPr w:rsidR="00D75A5B" w:rsidSect="00507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C1" w:rsidRDefault="005A7CC1" w:rsidP="00D3064C">
      <w:r>
        <w:separator/>
      </w:r>
    </w:p>
  </w:endnote>
  <w:endnote w:type="continuationSeparator" w:id="0">
    <w:p w:rsidR="005A7CC1" w:rsidRDefault="005A7CC1" w:rsidP="00D3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C1" w:rsidRDefault="005A7CC1" w:rsidP="00D3064C">
      <w:r>
        <w:separator/>
      </w:r>
    </w:p>
  </w:footnote>
  <w:footnote w:type="continuationSeparator" w:id="0">
    <w:p w:rsidR="005A7CC1" w:rsidRDefault="005A7CC1" w:rsidP="00D3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4AE"/>
    <w:multiLevelType w:val="hybridMultilevel"/>
    <w:tmpl w:val="C3AE6952"/>
    <w:lvl w:ilvl="0" w:tplc="0EF89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256"/>
    <w:multiLevelType w:val="hybridMultilevel"/>
    <w:tmpl w:val="3998D6AC"/>
    <w:lvl w:ilvl="0" w:tplc="2758A65A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84D0B"/>
    <w:multiLevelType w:val="hybridMultilevel"/>
    <w:tmpl w:val="75EC6094"/>
    <w:lvl w:ilvl="0" w:tplc="B26C72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7F3E35"/>
    <w:multiLevelType w:val="hybridMultilevel"/>
    <w:tmpl w:val="75EC6094"/>
    <w:lvl w:ilvl="0" w:tplc="B26C72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29026A"/>
    <w:multiLevelType w:val="hybridMultilevel"/>
    <w:tmpl w:val="7288570C"/>
    <w:lvl w:ilvl="0" w:tplc="DF5A30C6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95"/>
    <w:rsid w:val="00002C52"/>
    <w:rsid w:val="00020295"/>
    <w:rsid w:val="000674B7"/>
    <w:rsid w:val="000729BF"/>
    <w:rsid w:val="00082A0B"/>
    <w:rsid w:val="0008445F"/>
    <w:rsid w:val="000E1823"/>
    <w:rsid w:val="000E71BC"/>
    <w:rsid w:val="0014795C"/>
    <w:rsid w:val="00167612"/>
    <w:rsid w:val="00195DDD"/>
    <w:rsid w:val="00197067"/>
    <w:rsid w:val="001D3579"/>
    <w:rsid w:val="001E58D2"/>
    <w:rsid w:val="001F7E97"/>
    <w:rsid w:val="002779B1"/>
    <w:rsid w:val="00294D43"/>
    <w:rsid w:val="00295EE1"/>
    <w:rsid w:val="002E0311"/>
    <w:rsid w:val="002E4A3B"/>
    <w:rsid w:val="00313F07"/>
    <w:rsid w:val="00315E9D"/>
    <w:rsid w:val="00316DA3"/>
    <w:rsid w:val="00337129"/>
    <w:rsid w:val="00394E7A"/>
    <w:rsid w:val="003A47FF"/>
    <w:rsid w:val="003B049D"/>
    <w:rsid w:val="003E087F"/>
    <w:rsid w:val="003E5D56"/>
    <w:rsid w:val="0043339C"/>
    <w:rsid w:val="00473574"/>
    <w:rsid w:val="004C2614"/>
    <w:rsid w:val="004C65F4"/>
    <w:rsid w:val="0050729E"/>
    <w:rsid w:val="00520D00"/>
    <w:rsid w:val="0058047A"/>
    <w:rsid w:val="005A305C"/>
    <w:rsid w:val="005A7CC1"/>
    <w:rsid w:val="006027ED"/>
    <w:rsid w:val="00611F4A"/>
    <w:rsid w:val="00617FB8"/>
    <w:rsid w:val="0062493A"/>
    <w:rsid w:val="006431B3"/>
    <w:rsid w:val="00653ADF"/>
    <w:rsid w:val="006661B4"/>
    <w:rsid w:val="0069649F"/>
    <w:rsid w:val="006A2D8F"/>
    <w:rsid w:val="00705EFA"/>
    <w:rsid w:val="00740303"/>
    <w:rsid w:val="007E4DE2"/>
    <w:rsid w:val="00852E82"/>
    <w:rsid w:val="00885D6E"/>
    <w:rsid w:val="008B5E19"/>
    <w:rsid w:val="008C49E5"/>
    <w:rsid w:val="008C7573"/>
    <w:rsid w:val="009149A4"/>
    <w:rsid w:val="00966A43"/>
    <w:rsid w:val="009879EC"/>
    <w:rsid w:val="009923E8"/>
    <w:rsid w:val="009A3479"/>
    <w:rsid w:val="009C1542"/>
    <w:rsid w:val="009D5732"/>
    <w:rsid w:val="00B11BA1"/>
    <w:rsid w:val="00B34DCB"/>
    <w:rsid w:val="00B40B78"/>
    <w:rsid w:val="00B51112"/>
    <w:rsid w:val="00BA7470"/>
    <w:rsid w:val="00BC5346"/>
    <w:rsid w:val="00BD427F"/>
    <w:rsid w:val="00BF3886"/>
    <w:rsid w:val="00BF3EEC"/>
    <w:rsid w:val="00C238DA"/>
    <w:rsid w:val="00C315B3"/>
    <w:rsid w:val="00C35564"/>
    <w:rsid w:val="00C431F6"/>
    <w:rsid w:val="00CA1F22"/>
    <w:rsid w:val="00D053A8"/>
    <w:rsid w:val="00D3064C"/>
    <w:rsid w:val="00D72828"/>
    <w:rsid w:val="00D75A5B"/>
    <w:rsid w:val="00DD4B4C"/>
    <w:rsid w:val="00DE52D1"/>
    <w:rsid w:val="00E118D6"/>
    <w:rsid w:val="00E20711"/>
    <w:rsid w:val="00E50A00"/>
    <w:rsid w:val="00E6583A"/>
    <w:rsid w:val="00E66051"/>
    <w:rsid w:val="00E81881"/>
    <w:rsid w:val="00E85612"/>
    <w:rsid w:val="00EA5FBF"/>
    <w:rsid w:val="00F24B98"/>
    <w:rsid w:val="00FB3F62"/>
    <w:rsid w:val="00FC1C2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20295"/>
    <w:pPr>
      <w:spacing w:before="150" w:after="225"/>
    </w:pPr>
  </w:style>
  <w:style w:type="paragraph" w:styleId="ListeParagraf">
    <w:name w:val="List Paragraph"/>
    <w:basedOn w:val="Normal"/>
    <w:uiPriority w:val="34"/>
    <w:qFormat/>
    <w:rsid w:val="005804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2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C5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06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6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6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6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2512-ABD7-4652-BC98-BD217D0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</dc:creator>
  <cp:lastModifiedBy>Dragon</cp:lastModifiedBy>
  <cp:revision>6</cp:revision>
  <cp:lastPrinted>2017-02-10T07:53:00Z</cp:lastPrinted>
  <dcterms:created xsi:type="dcterms:W3CDTF">2017-03-07T10:49:00Z</dcterms:created>
  <dcterms:modified xsi:type="dcterms:W3CDTF">2017-06-28T08:36:00Z</dcterms:modified>
</cp:coreProperties>
</file>